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03E772">
      <w:pPr>
        <w:widowControl/>
        <w:spacing w:line="560" w:lineRule="exact"/>
        <w:jc w:val="left"/>
        <w:rPr>
          <w:rFonts w:ascii="Times New Roman" w:hAnsi="Times New Roman" w:eastAsia="楷体_GB2312" w:cs="楷体_GB2312"/>
          <w:sz w:val="28"/>
          <w:szCs w:val="28"/>
        </w:rPr>
      </w:pPr>
      <w:r>
        <w:rPr>
          <w:rFonts w:ascii="Times New Roman" w:hAnsi="Times New Roman" w:eastAsia="黑体" w:cs="Times New Roman"/>
          <w:sz w:val="28"/>
          <w:szCs w:val="28"/>
        </w:rPr>
        <w:t>附件</w:t>
      </w:r>
      <w:r>
        <w:rPr>
          <w:rFonts w:hint="eastAsia" w:ascii="Times New Roman" w:hAnsi="Times New Roman" w:eastAsia="黑体" w:cs="Times New Roman"/>
          <w:sz w:val="28"/>
          <w:szCs w:val="28"/>
        </w:rPr>
        <w:t>1</w:t>
      </w:r>
    </w:p>
    <w:tbl>
      <w:tblPr>
        <w:tblStyle w:val="2"/>
        <w:tblW w:w="8520" w:type="dxa"/>
        <w:tblInd w:w="9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7"/>
        <w:gridCol w:w="1155"/>
        <w:gridCol w:w="1725"/>
        <w:gridCol w:w="1200"/>
        <w:gridCol w:w="1200"/>
        <w:gridCol w:w="2143"/>
      </w:tblGrid>
      <w:tr w14:paraId="0CB99F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85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CBEFBF">
            <w:pPr>
              <w:widowControl/>
              <w:textAlignment w:val="center"/>
              <w:rPr>
                <w:rFonts w:ascii="Times New Roman" w:hAnsi="Times New Roman" w:eastAsia="宋体" w:cs="宋体"/>
                <w:b/>
                <w:bCs/>
                <w:color w:val="000000"/>
                <w:sz w:val="32"/>
                <w:szCs w:val="32"/>
              </w:rPr>
            </w:pPr>
          </w:p>
        </w:tc>
      </w:tr>
      <w:tr w14:paraId="133E53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C1485D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b/>
                <w:bCs/>
                <w:color w:val="000000"/>
                <w:sz w:val="32"/>
                <w:szCs w:val="32"/>
              </w:rPr>
            </w:pPr>
            <w:r>
              <w:rPr>
                <w:rFonts w:hint="eastAsia" w:ascii="Times New Roman" w:hAnsi="Times New Roman" w:eastAsia="宋体" w:cs="宋体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系统管理员信息表</w:t>
            </w:r>
          </w:p>
        </w:tc>
      </w:tr>
      <w:tr w14:paraId="4E52A0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9" w:hRule="atLeast"/>
        </w:trPr>
        <w:tc>
          <w:tcPr>
            <w:tcW w:w="0" w:type="auto"/>
            <w:gridSpan w:val="6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 w14:paraId="67575444">
            <w:pPr>
              <w:widowControl/>
              <w:jc w:val="left"/>
              <w:textAlignment w:val="center"/>
              <w:rPr>
                <w:rFonts w:ascii="Times New Roman" w:hAnsi="Times New Roman" w:eastAsia="宋体" w:cs="宋体"/>
                <w:color w:val="000000"/>
                <w:sz w:val="32"/>
                <w:szCs w:val="32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8"/>
                <w:szCs w:val="28"/>
                <w:lang w:bidi="ar"/>
              </w:rPr>
              <w:t>省份：</w:t>
            </w:r>
          </w:p>
        </w:tc>
      </w:tr>
      <w:tr w14:paraId="0493B2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1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83803C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3BAF2C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姓名</w:t>
            </w: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9A95F4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系统管理员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B746F1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部门</w:t>
            </w: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5B8999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职务</w:t>
            </w: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A7770E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联系方式</w:t>
            </w:r>
          </w:p>
        </w:tc>
      </w:tr>
      <w:tr w14:paraId="352EE9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1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F1C174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1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A6953">
            <w:pPr>
              <w:jc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C65419">
            <w:pPr>
              <w:jc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3015D">
            <w:pPr>
              <w:jc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35D902">
            <w:pPr>
              <w:jc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2FF721">
            <w:pPr>
              <w:jc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</w:p>
        </w:tc>
      </w:tr>
      <w:tr w14:paraId="2503CAD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09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F70254">
            <w:pPr>
              <w:widowControl/>
              <w:jc w:val="center"/>
              <w:textAlignment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  <w:r>
              <w:rPr>
                <w:rFonts w:hint="eastAsia" w:ascii="Times New Roman" w:hAnsi="Times New Roman" w:eastAsia="宋体" w:cs="宋体"/>
                <w:b w:val="0"/>
                <w:bCs w:val="0"/>
                <w:color w:val="000000"/>
                <w:kern w:val="0"/>
                <w:sz w:val="24"/>
                <w:lang w:bidi="ar"/>
              </w:rPr>
              <w:t>2</w:t>
            </w:r>
          </w:p>
        </w:tc>
        <w:tc>
          <w:tcPr>
            <w:tcW w:w="1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8AF6C">
            <w:pPr>
              <w:jc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</w:p>
        </w:tc>
        <w:tc>
          <w:tcPr>
            <w:tcW w:w="17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A10664">
            <w:pPr>
              <w:jc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F07130">
            <w:pPr>
              <w:jc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</w:p>
        </w:tc>
        <w:tc>
          <w:tcPr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823994">
            <w:pPr>
              <w:jc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</w:p>
        </w:tc>
        <w:tc>
          <w:tcPr>
            <w:tcW w:w="21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85152E">
            <w:pPr>
              <w:jc w:val="center"/>
              <w:rPr>
                <w:rFonts w:ascii="Times New Roman" w:hAnsi="Times New Roman" w:eastAsia="宋体" w:cs="宋体"/>
                <w:b w:val="0"/>
                <w:bCs w:val="0"/>
                <w:color w:val="000000"/>
                <w:sz w:val="24"/>
              </w:rPr>
            </w:pPr>
          </w:p>
        </w:tc>
      </w:tr>
    </w:tbl>
    <w:p w14:paraId="0653BD36">
      <w:pPr>
        <w:widowControl/>
        <w:jc w:val="left"/>
        <w:rPr>
          <w:rFonts w:ascii="Times New Roman" w:hAnsi="Times New Roman" w:eastAsia="楷体_GB2312" w:cs="楷体_GB2312"/>
          <w:sz w:val="32"/>
        </w:rPr>
      </w:pPr>
      <w:r>
        <w:rPr>
          <w:rFonts w:hint="eastAsia" w:ascii="Times New Roman" w:hAnsi="Times New Roman" w:eastAsia="楷体_GB2312" w:cs="楷体_GB2312"/>
          <w:color w:val="0F1115"/>
          <w:kern w:val="0"/>
          <w:sz w:val="24"/>
          <w:shd w:val="clear" w:color="auto" w:fill="FFFFFF"/>
          <w:lang w:bidi="ar"/>
        </w:rPr>
        <w:t>注：可根据实际人数增加行数。</w:t>
      </w:r>
    </w:p>
    <w:p w14:paraId="4ACC72C9">
      <w:pPr>
        <w:spacing w:line="240" w:lineRule="auto"/>
        <w:ind w:firstLine="0" w:firstLineChars="0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45A76"/>
    <w:rsid w:val="01291A04"/>
    <w:rsid w:val="015B75D5"/>
    <w:rsid w:val="024B7E27"/>
    <w:rsid w:val="046F6A4E"/>
    <w:rsid w:val="04825737"/>
    <w:rsid w:val="056355D9"/>
    <w:rsid w:val="05B179E9"/>
    <w:rsid w:val="064C0248"/>
    <w:rsid w:val="08EF4E14"/>
    <w:rsid w:val="0C772B3B"/>
    <w:rsid w:val="0EDE3F2C"/>
    <w:rsid w:val="123B4249"/>
    <w:rsid w:val="13A235AF"/>
    <w:rsid w:val="141D2C77"/>
    <w:rsid w:val="169E6E8B"/>
    <w:rsid w:val="17CE4F40"/>
    <w:rsid w:val="1C972164"/>
    <w:rsid w:val="1E7E4FAD"/>
    <w:rsid w:val="200C0FC7"/>
    <w:rsid w:val="202E54E2"/>
    <w:rsid w:val="217B5994"/>
    <w:rsid w:val="22771D12"/>
    <w:rsid w:val="271E72E7"/>
    <w:rsid w:val="2ADA7AF8"/>
    <w:rsid w:val="2D2E0E8F"/>
    <w:rsid w:val="33830F65"/>
    <w:rsid w:val="34576CE0"/>
    <w:rsid w:val="3A7417BD"/>
    <w:rsid w:val="3DB577D2"/>
    <w:rsid w:val="4BA3239E"/>
    <w:rsid w:val="53552D61"/>
    <w:rsid w:val="5424508E"/>
    <w:rsid w:val="5AD82D8E"/>
    <w:rsid w:val="5CFC3751"/>
    <w:rsid w:val="5E195438"/>
    <w:rsid w:val="5F761241"/>
    <w:rsid w:val="60983B17"/>
    <w:rsid w:val="61F36EFE"/>
    <w:rsid w:val="64EB5900"/>
    <w:rsid w:val="65A4270E"/>
    <w:rsid w:val="675F047C"/>
    <w:rsid w:val="696E1719"/>
    <w:rsid w:val="69B45A76"/>
    <w:rsid w:val="69C82701"/>
    <w:rsid w:val="6A401FA6"/>
    <w:rsid w:val="6AF93F82"/>
    <w:rsid w:val="6B44652C"/>
    <w:rsid w:val="72DC613C"/>
    <w:rsid w:val="74754C39"/>
    <w:rsid w:val="7B3C0245"/>
    <w:rsid w:val="7D415ED4"/>
    <w:rsid w:val="7DF53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2026-08-21T09:26:00Z</dcterms:created>
  <dc:creator>晶晶</dc:creator>
  <cp:lastModifiedBy>晶晶</cp:lastModifiedBy>
  <dcterms:modified xsi:type="dcterms:W3CDTF">2026-08-21T09:26:40Z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2052-12.1.0.28022</vt:lpwstr>
  </property>
  <property fmtid="{D5CDD505-2E9C-101B-9397-08002B2CF9AE}" pid="3" name="ICV">
    <vt:lpwstr>CBE96C50424B4879A3E77754452E9F0B_11</vt:lpwstr>
  </property>
  <property fmtid="{D5CDD505-2E9C-101B-9397-08002B2CF9AE}" pid="4" name="KSOTemplateDocerSaveRecord">
    <vt:lpwstr>eyJoZGlkIjoiM2JlNTU2NDFjYjA3ZWUzOTNmM2JmNDZjY2QxM2U5OTgiLCJ1c2VySWQiOiIzMTU2OTMyMDYifQ==</vt:lpwstr>
  </property>
</Properties>
</file>